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C2" w:rsidRDefault="00D26B68" w:rsidP="005724A7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Toc385498373"/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EDE327" wp14:editId="7E304879">
            <wp:simplePos x="0" y="0"/>
            <wp:positionH relativeFrom="column">
              <wp:posOffset>1666875</wp:posOffset>
            </wp:positionH>
            <wp:positionV relativeFrom="paragraph">
              <wp:posOffset>-36830</wp:posOffset>
            </wp:positionV>
            <wp:extent cx="887730" cy="6572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3F821" wp14:editId="6362D763">
            <wp:simplePos x="0" y="0"/>
            <wp:positionH relativeFrom="column">
              <wp:posOffset>6553200</wp:posOffset>
            </wp:positionH>
            <wp:positionV relativeFrom="paragraph">
              <wp:posOffset>-114935</wp:posOffset>
            </wp:positionV>
            <wp:extent cx="1143635" cy="733425"/>
            <wp:effectExtent l="0" t="0" r="0" b="9525"/>
            <wp:wrapNone/>
            <wp:docPr id="2" name="Picture 2" descr="https://www.noellevitz.com/upload/Case_Studies/Logos/150px-Western_Illinois_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ellevitz.com/upload/Case_Studies/Logos/150px-Western_Illinois_Un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8C2">
        <w:rPr>
          <w:rFonts w:ascii="Times New Roman" w:eastAsia="Times New Roman" w:hAnsi="Times New Roman" w:cs="Times New Roman"/>
          <w:b/>
          <w:sz w:val="32"/>
          <w:szCs w:val="32"/>
        </w:rPr>
        <w:t xml:space="preserve">QPS-WIU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Principal</w:t>
      </w:r>
      <w:r w:rsidR="005D28C2">
        <w:rPr>
          <w:rFonts w:ascii="Times New Roman" w:eastAsia="Times New Roman" w:hAnsi="Times New Roman" w:cs="Times New Roman"/>
          <w:b/>
          <w:sz w:val="32"/>
          <w:szCs w:val="32"/>
        </w:rPr>
        <w:t xml:space="preserve"> Internship</w:t>
      </w:r>
    </w:p>
    <w:p w:rsidR="005724A7" w:rsidRPr="00577AE2" w:rsidRDefault="005724A7" w:rsidP="005724A7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AE2">
        <w:rPr>
          <w:rFonts w:ascii="Times New Roman" w:eastAsia="Times New Roman" w:hAnsi="Times New Roman" w:cs="Times New Roman"/>
          <w:b/>
          <w:sz w:val="32"/>
          <w:szCs w:val="32"/>
        </w:rPr>
        <w:t>Southern Regional Education Board (SREB)</w:t>
      </w:r>
      <w:r w:rsidR="00D26B68" w:rsidRPr="00D26B68">
        <w:rPr>
          <w:noProof/>
        </w:rPr>
        <w:t xml:space="preserve"> </w:t>
      </w:r>
    </w:p>
    <w:p w:rsidR="005724A7" w:rsidRPr="00577AE2" w:rsidRDefault="005724A7" w:rsidP="005724A7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AE2">
        <w:rPr>
          <w:rFonts w:ascii="Times New Roman" w:eastAsia="Times New Roman" w:hAnsi="Times New Roman" w:cs="Times New Roman"/>
          <w:b/>
          <w:sz w:val="32"/>
          <w:szCs w:val="32"/>
        </w:rPr>
        <w:t xml:space="preserve"> Critical Success F</w:t>
      </w:r>
      <w:bookmarkStart w:id="1" w:name="_GoBack"/>
      <w:bookmarkEnd w:id="1"/>
      <w:r w:rsidRPr="00577AE2">
        <w:rPr>
          <w:rFonts w:ascii="Times New Roman" w:eastAsia="Times New Roman" w:hAnsi="Times New Roman" w:cs="Times New Roman"/>
          <w:b/>
          <w:sz w:val="32"/>
          <w:szCs w:val="32"/>
        </w:rPr>
        <w:t>actors</w:t>
      </w:r>
      <w:bookmarkEnd w:id="0"/>
      <w:r w:rsidRPr="00577AE2">
        <w:rPr>
          <w:rFonts w:ascii="Times New Roman" w:eastAsia="Times New Roman" w:hAnsi="Times New Roman" w:cs="Times New Roman"/>
          <w:b/>
          <w:sz w:val="32"/>
          <w:szCs w:val="32"/>
        </w:rPr>
        <w:t xml:space="preserve"> Log</w:t>
      </w:r>
    </w:p>
    <w:p w:rsidR="005724A7" w:rsidRPr="00577AE2" w:rsidRDefault="005724A7" w:rsidP="005724A7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4A7" w:rsidRDefault="005724A7" w:rsidP="005724A7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E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 Name: </w:t>
      </w:r>
      <w:r w:rsidRPr="00577AE2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77AE2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577AE2"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                  </w:t>
      </w:r>
      <w:r w:rsidRPr="00577AE2">
        <w:rPr>
          <w:rFonts w:ascii="Times New Roman" w:eastAsia="Times New Roman" w:hAnsi="Times New Roman" w:cs="Times New Roman"/>
          <w:b/>
          <w:sz w:val="24"/>
          <w:szCs w:val="24"/>
        </w:rPr>
        <w:t>Principal Mentor/Location: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5724A7" w:rsidRDefault="005724A7" w:rsidP="005724A7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8C2" w:rsidRDefault="005D28C2" w:rsidP="005724A7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410"/>
        <w:gridCol w:w="4328"/>
        <w:gridCol w:w="4326"/>
        <w:gridCol w:w="1348"/>
        <w:gridCol w:w="1350"/>
        <w:gridCol w:w="1184"/>
      </w:tblGrid>
      <w:tr w:rsidR="005D28C2" w:rsidTr="005D28C2">
        <w:tc>
          <w:tcPr>
            <w:tcW w:w="670" w:type="dxa"/>
            <w:tcBorders>
              <w:bottom w:val="single" w:sz="4" w:space="0" w:color="auto"/>
            </w:tcBorders>
          </w:tcPr>
          <w:p w:rsidR="005D28C2" w:rsidRPr="005D28C2" w:rsidRDefault="005D28C2" w:rsidP="005724A7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CSF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Internship Experiences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Describe Assessment Used to Determine Proficiency 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</w:t>
            </w:r>
          </w:p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5D28C2" w:rsidTr="000B758D">
        <w:tc>
          <w:tcPr>
            <w:tcW w:w="14616" w:type="dxa"/>
            <w:gridSpan w:val="7"/>
            <w:shd w:val="clear" w:color="auto" w:fill="BFBFBF" w:themeFill="background1" w:themeFillShade="BF"/>
          </w:tcPr>
          <w:p w:rsidR="005D28C2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1: The school leader is able to create a focused mission to improve student achievement and a vision of the elements of school, curriculum and instructional practices that make higher achievement possible. </w:t>
            </w:r>
          </w:p>
          <w:p w:rsidR="005D28C2" w:rsidRPr="005C4559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vAlign w:val="center"/>
          </w:tcPr>
          <w:p w:rsidR="005D28C2" w:rsidRPr="005C4559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1410" w:type="dxa"/>
            <w:vAlign w:val="center"/>
          </w:tcPr>
          <w:p w:rsidR="005D28C2" w:rsidRPr="005C4559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1.3, 5.3</w:t>
            </w:r>
          </w:p>
        </w:tc>
        <w:tc>
          <w:tcPr>
            <w:tcW w:w="432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vAlign w:val="center"/>
          </w:tcPr>
          <w:p w:rsidR="005D28C2" w:rsidRPr="005C4559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141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1.4, 5.3</w:t>
            </w:r>
          </w:p>
        </w:tc>
        <w:tc>
          <w:tcPr>
            <w:tcW w:w="432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D28C2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vAlign w:val="center"/>
          </w:tcPr>
          <w:p w:rsidR="005D28C2" w:rsidRPr="005C4559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141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32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5.15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5D28C2" w:rsidRDefault="005D28C2" w:rsidP="005D28C2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D28C2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CSF 2</w:t>
            </w:r>
            <w:r w:rsidRPr="005C4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school leader is able to set high expectations for all students to learn high-level content.</w:t>
            </w:r>
          </w:p>
          <w:p w:rsidR="004452C1" w:rsidRPr="005724A7" w:rsidRDefault="004452C1" w:rsidP="005D28C2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141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432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141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432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322AD8" w:rsidRPr="005724A7" w:rsidRDefault="005D28C2" w:rsidP="005D28C2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CSF 3: The school leader is able to recognize and encourage implementation of good instructional practices that motivate and increase student achievement. </w:t>
            </w:r>
          </w:p>
        </w:tc>
      </w:tr>
      <w:tr w:rsidR="005D28C2" w:rsidTr="005D28C2">
        <w:tc>
          <w:tcPr>
            <w:tcW w:w="67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141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32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141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32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1410" w:type="dxa"/>
            <w:vAlign w:val="center"/>
          </w:tcPr>
          <w:p w:rsidR="005D28C2" w:rsidRDefault="005D28C2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  <w:r w:rsidR="00322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5.3</w:t>
            </w:r>
          </w:p>
        </w:tc>
        <w:tc>
          <w:tcPr>
            <w:tcW w:w="432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C2" w:rsidTr="005D28C2">
        <w:tc>
          <w:tcPr>
            <w:tcW w:w="670" w:type="dxa"/>
            <w:vAlign w:val="center"/>
          </w:tcPr>
          <w:p w:rsidR="005D28C2" w:rsidRDefault="00322AD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3d</w:t>
            </w:r>
          </w:p>
        </w:tc>
        <w:tc>
          <w:tcPr>
            <w:tcW w:w="1410" w:type="dxa"/>
            <w:vAlign w:val="center"/>
          </w:tcPr>
          <w:p w:rsidR="005D28C2" w:rsidRDefault="00322AD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3.1, 5.3</w:t>
            </w:r>
          </w:p>
        </w:tc>
        <w:tc>
          <w:tcPr>
            <w:tcW w:w="4328" w:type="dxa"/>
          </w:tcPr>
          <w:p w:rsidR="005D28C2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D28C2" w:rsidRPr="005724A7" w:rsidRDefault="005D28C2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5D28C2" w:rsidRPr="005724A7" w:rsidRDefault="005D28C2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AD8" w:rsidTr="005D28C2">
        <w:tc>
          <w:tcPr>
            <w:tcW w:w="670" w:type="dxa"/>
            <w:vAlign w:val="center"/>
          </w:tcPr>
          <w:p w:rsidR="00322AD8" w:rsidRDefault="00322AD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3e</w:t>
            </w:r>
          </w:p>
        </w:tc>
        <w:tc>
          <w:tcPr>
            <w:tcW w:w="1410" w:type="dxa"/>
            <w:vAlign w:val="center"/>
          </w:tcPr>
          <w:p w:rsidR="00322AD8" w:rsidRDefault="00322AD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328" w:type="dxa"/>
          </w:tcPr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322AD8" w:rsidRPr="005724A7" w:rsidRDefault="00322AD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AD8" w:rsidTr="005D28C2">
        <w:tc>
          <w:tcPr>
            <w:tcW w:w="670" w:type="dxa"/>
            <w:vAlign w:val="center"/>
          </w:tcPr>
          <w:p w:rsidR="00322AD8" w:rsidRDefault="00322AD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3f</w:t>
            </w:r>
          </w:p>
        </w:tc>
        <w:tc>
          <w:tcPr>
            <w:tcW w:w="1410" w:type="dxa"/>
            <w:vAlign w:val="center"/>
          </w:tcPr>
          <w:p w:rsidR="00322AD8" w:rsidRDefault="00322AD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328" w:type="dxa"/>
          </w:tcPr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322AD8" w:rsidRPr="005724A7" w:rsidRDefault="00322AD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AD8" w:rsidTr="004452C1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322AD8" w:rsidRDefault="00322AD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3g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322AD8" w:rsidRDefault="00322AD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3.1, 5.3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22AD8" w:rsidRPr="005724A7" w:rsidRDefault="00322AD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AD8" w:rsidTr="004452C1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4452C1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4452C1" w:rsidRDefault="00322AD8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</w:t>
            </w:r>
            <w:r w:rsidR="00445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 The school leader is able to create a school organization where faculty and staff understand that every student counts and where every student has the support of a caring adult.</w:t>
            </w:r>
          </w:p>
          <w:p w:rsidR="00322AD8" w:rsidRPr="005724A7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2A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2AD8" w:rsidTr="005D28C2">
        <w:tc>
          <w:tcPr>
            <w:tcW w:w="670" w:type="dxa"/>
            <w:vAlign w:val="center"/>
          </w:tcPr>
          <w:p w:rsidR="00322AD8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410" w:type="dxa"/>
            <w:vAlign w:val="center"/>
          </w:tcPr>
          <w:p w:rsidR="00322AD8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4.5, 5.3</w:t>
            </w:r>
          </w:p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322AD8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22AD8" w:rsidRPr="005724A7" w:rsidRDefault="00322AD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322AD8" w:rsidRPr="005724A7" w:rsidRDefault="00322AD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5D28C2">
        <w:tc>
          <w:tcPr>
            <w:tcW w:w="670" w:type="dxa"/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410" w:type="dxa"/>
            <w:vAlign w:val="center"/>
          </w:tcPr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4.5, 5.3</w:t>
            </w:r>
          </w:p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452C1" w:rsidRPr="005724A7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5D28C2">
        <w:tc>
          <w:tcPr>
            <w:tcW w:w="670" w:type="dxa"/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410" w:type="dxa"/>
            <w:vAlign w:val="center"/>
          </w:tcPr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4.5, 5.7</w:t>
            </w:r>
          </w:p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452C1" w:rsidRPr="005724A7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4452C1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4d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4.5, 5.7 </w:t>
            </w:r>
          </w:p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452C1" w:rsidRPr="005724A7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4452C1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4452C1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5: The school leader is able to use data to initiate and continue improvement in school and classroom practices and student achievement. </w:t>
            </w:r>
          </w:p>
          <w:p w:rsidR="004452C1" w:rsidRPr="005724A7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5D28C2">
        <w:tc>
          <w:tcPr>
            <w:tcW w:w="670" w:type="dxa"/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410" w:type="dxa"/>
            <w:vAlign w:val="center"/>
          </w:tcPr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328" w:type="dxa"/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Pr="005724A7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4452C1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Pr="005724A7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4452C1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4452C1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6: The school leader is able to keep everyone informed and focused on student achievement. </w:t>
            </w:r>
          </w:p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5D28C2">
        <w:tc>
          <w:tcPr>
            <w:tcW w:w="670" w:type="dxa"/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410" w:type="dxa"/>
            <w:vAlign w:val="center"/>
          </w:tcPr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328" w:type="dxa"/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4452C1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4452C1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4452C1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7: The school leader is able to make parents partners in their student’s education and create a structure for parent and educator collaboration.  </w:t>
            </w:r>
          </w:p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4452C1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452C1" w:rsidRDefault="004452C1" w:rsidP="004452C1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1.3, 5.8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4452C1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4452C1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4452C1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8: The school leader is able to understand the change process and has the leadership and facilitations skills to manage it effectively. </w:t>
            </w:r>
          </w:p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5D28C2">
        <w:tc>
          <w:tcPr>
            <w:tcW w:w="670" w:type="dxa"/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1410" w:type="dxa"/>
            <w:vAlign w:val="center"/>
          </w:tcPr>
          <w:p w:rsidR="004452C1" w:rsidRDefault="00393D4D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328" w:type="dxa"/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5D28C2">
        <w:tc>
          <w:tcPr>
            <w:tcW w:w="670" w:type="dxa"/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1410" w:type="dxa"/>
            <w:vAlign w:val="center"/>
          </w:tcPr>
          <w:p w:rsidR="004452C1" w:rsidRDefault="00393D4D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2.2, 2.3</w:t>
            </w:r>
          </w:p>
        </w:tc>
        <w:tc>
          <w:tcPr>
            <w:tcW w:w="4328" w:type="dxa"/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4452C1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452C1" w:rsidRDefault="00393D4D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106809">
        <w:tc>
          <w:tcPr>
            <w:tcW w:w="14616" w:type="dxa"/>
            <w:gridSpan w:val="7"/>
            <w:shd w:val="clear" w:color="auto" w:fill="BFBFBF" w:themeFill="background1" w:themeFillShade="BF"/>
          </w:tcPr>
          <w:p w:rsidR="004452C1" w:rsidRDefault="004452C1" w:rsidP="004452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52C1" w:rsidRDefault="004452C1" w:rsidP="004452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9: The school leader is able to understand how adults learn and knows how to advance meaningful change through quality sustained professional development that benefits students. </w:t>
            </w:r>
            <w:r w:rsidRPr="00BC0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52C1" w:rsidRPr="004452C1" w:rsidRDefault="004452C1" w:rsidP="004452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5D28C2">
        <w:tc>
          <w:tcPr>
            <w:tcW w:w="670" w:type="dxa"/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9a</w:t>
            </w:r>
          </w:p>
        </w:tc>
        <w:tc>
          <w:tcPr>
            <w:tcW w:w="1410" w:type="dxa"/>
            <w:vAlign w:val="center"/>
          </w:tcPr>
          <w:p w:rsidR="004452C1" w:rsidRDefault="004452C1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4D" w:rsidRDefault="00393D4D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:rsidR="00393D4D" w:rsidRDefault="00393D4D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C1" w:rsidTr="00393D4D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4452C1" w:rsidRDefault="004452C1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9b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4452C1" w:rsidRDefault="00393D4D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4452C1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52C1" w:rsidRPr="005724A7" w:rsidRDefault="004452C1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452C1" w:rsidRDefault="004452C1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D4D" w:rsidTr="00F65B40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393D4D" w:rsidRDefault="00393D4D" w:rsidP="00393D4D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4D" w:rsidRDefault="00393D4D" w:rsidP="00393D4D">
            <w:pPr>
              <w:widowControl w:val="0"/>
              <w:shd w:val="clear" w:color="auto" w:fill="BFBFBF" w:themeFill="background1" w:themeFillShade="BF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10: The school leader is able to organize and use time in innovative ways to meet the goals and objectives of school improvement. </w:t>
            </w:r>
          </w:p>
          <w:p w:rsidR="00393D4D" w:rsidRDefault="00393D4D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D4D" w:rsidTr="005D28C2">
        <w:tc>
          <w:tcPr>
            <w:tcW w:w="670" w:type="dxa"/>
            <w:vAlign w:val="center"/>
          </w:tcPr>
          <w:p w:rsidR="00393D4D" w:rsidRDefault="00393D4D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10a</w:t>
            </w:r>
          </w:p>
        </w:tc>
        <w:tc>
          <w:tcPr>
            <w:tcW w:w="1410" w:type="dxa"/>
            <w:vAlign w:val="center"/>
          </w:tcPr>
          <w:p w:rsidR="00393D4D" w:rsidRDefault="00393D4D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328" w:type="dxa"/>
          </w:tcPr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4D" w:rsidRPr="005724A7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393D4D" w:rsidRPr="005724A7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93D4D" w:rsidRPr="005724A7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393D4D" w:rsidRDefault="00393D4D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D4D" w:rsidTr="00393D4D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393D4D" w:rsidRDefault="00393D4D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10b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393D4D" w:rsidRDefault="00393D4D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4D" w:rsidRPr="005724A7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93D4D" w:rsidRPr="005724A7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93D4D" w:rsidRPr="005724A7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93D4D" w:rsidRDefault="00393D4D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D4D" w:rsidTr="0024725A">
        <w:tc>
          <w:tcPr>
            <w:tcW w:w="14616" w:type="dxa"/>
            <w:gridSpan w:val="7"/>
            <w:shd w:val="clear" w:color="auto" w:fill="BFBFBF" w:themeFill="background1" w:themeFillShade="BF"/>
          </w:tcPr>
          <w:p w:rsidR="00315826" w:rsidRDefault="003158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D4D" w:rsidRDefault="00393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</w:t>
            </w:r>
            <w:r w:rsidR="00D26B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11: The school leader is able to acquire and use resources wisely. </w:t>
            </w:r>
          </w:p>
          <w:p w:rsidR="00315826" w:rsidRDefault="00315826"/>
        </w:tc>
      </w:tr>
      <w:tr w:rsidR="00393D4D" w:rsidTr="005D28C2">
        <w:tc>
          <w:tcPr>
            <w:tcW w:w="670" w:type="dxa"/>
            <w:vAlign w:val="center"/>
          </w:tcPr>
          <w:p w:rsidR="00393D4D" w:rsidRDefault="00D26B6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11a</w:t>
            </w:r>
          </w:p>
        </w:tc>
        <w:tc>
          <w:tcPr>
            <w:tcW w:w="1410" w:type="dxa"/>
            <w:vAlign w:val="center"/>
          </w:tcPr>
          <w:p w:rsidR="00393D4D" w:rsidRDefault="00D26B68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3.2, 5.9</w:t>
            </w:r>
          </w:p>
        </w:tc>
        <w:tc>
          <w:tcPr>
            <w:tcW w:w="4328" w:type="dxa"/>
          </w:tcPr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393D4D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393D4D" w:rsidRPr="005724A7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93D4D" w:rsidRPr="005724A7" w:rsidRDefault="00393D4D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393D4D" w:rsidRDefault="00393D4D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68" w:rsidTr="00D26B68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D26B68" w:rsidRDefault="00D26B6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11b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D26B68" w:rsidRDefault="00D26B68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26B68" w:rsidRDefault="00D26B6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68" w:rsidTr="00D26B68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D26B68" w:rsidRDefault="00D26B68" w:rsidP="00D26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D26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12: The school leader is able to obtain support from the central office and from community and parent leaders for their school improvement agenda.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6B68" w:rsidRDefault="00D26B6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68" w:rsidTr="005D28C2">
        <w:tc>
          <w:tcPr>
            <w:tcW w:w="670" w:type="dxa"/>
            <w:vAlign w:val="center"/>
          </w:tcPr>
          <w:p w:rsidR="00D26B68" w:rsidRDefault="00D26B6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12a</w:t>
            </w:r>
          </w:p>
        </w:tc>
        <w:tc>
          <w:tcPr>
            <w:tcW w:w="1410" w:type="dxa"/>
            <w:vAlign w:val="center"/>
          </w:tcPr>
          <w:p w:rsidR="00D26B68" w:rsidRDefault="00D26B68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1.1, 5.7</w:t>
            </w:r>
          </w:p>
        </w:tc>
        <w:tc>
          <w:tcPr>
            <w:tcW w:w="4328" w:type="dxa"/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D26B68" w:rsidRDefault="00D26B6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68" w:rsidTr="00D26B68"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D26B68" w:rsidRDefault="00D26B6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12b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D26B68" w:rsidRDefault="00D26B68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4.5, 5.7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26B68" w:rsidRDefault="00D26B6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68" w:rsidTr="00D26B68">
        <w:tc>
          <w:tcPr>
            <w:tcW w:w="14616" w:type="dxa"/>
            <w:gridSpan w:val="7"/>
            <w:shd w:val="clear" w:color="auto" w:fill="BFBFBF" w:themeFill="background1" w:themeFillShade="BF"/>
            <w:vAlign w:val="center"/>
          </w:tcPr>
          <w:p w:rsidR="00D26B68" w:rsidRDefault="00D26B68" w:rsidP="00D26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D26B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CSF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3: The school leader is able to continuously learn and seek out colleagues who keep them abreast of new research and proven practices. </w:t>
            </w:r>
          </w:p>
          <w:p w:rsidR="00D26B68" w:rsidRDefault="00D26B6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68" w:rsidTr="005D28C2">
        <w:tc>
          <w:tcPr>
            <w:tcW w:w="670" w:type="dxa"/>
            <w:vAlign w:val="center"/>
          </w:tcPr>
          <w:p w:rsidR="00D26B68" w:rsidRDefault="00D26B6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13a</w:t>
            </w:r>
          </w:p>
        </w:tc>
        <w:tc>
          <w:tcPr>
            <w:tcW w:w="1410" w:type="dxa"/>
            <w:vAlign w:val="center"/>
          </w:tcPr>
          <w:p w:rsidR="00D26B68" w:rsidRDefault="00D26B68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328" w:type="dxa"/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D26B68" w:rsidRDefault="00D26B6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B68" w:rsidTr="005D28C2">
        <w:tc>
          <w:tcPr>
            <w:tcW w:w="670" w:type="dxa"/>
            <w:vAlign w:val="center"/>
          </w:tcPr>
          <w:p w:rsidR="00D26B68" w:rsidRDefault="00D26B68" w:rsidP="005C4559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13b</w:t>
            </w:r>
          </w:p>
        </w:tc>
        <w:tc>
          <w:tcPr>
            <w:tcW w:w="1410" w:type="dxa"/>
            <w:vAlign w:val="center"/>
          </w:tcPr>
          <w:p w:rsidR="00D26B68" w:rsidRDefault="00D26B68" w:rsidP="004452C1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4328" w:type="dxa"/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6B68" w:rsidRPr="005724A7" w:rsidRDefault="00D26B68" w:rsidP="005724A7">
            <w:pPr>
              <w:widowControl w:val="0"/>
              <w:kinsoku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D26B68" w:rsidRDefault="00D26B68" w:rsidP="005C4559">
            <w:pPr>
              <w:widowControl w:val="0"/>
              <w:kinsoku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4A7" w:rsidRDefault="005724A7" w:rsidP="005724A7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4A7" w:rsidRPr="00577AE2" w:rsidRDefault="005724A7" w:rsidP="005724A7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A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B0D78" w:rsidRDefault="00BB0D78"/>
    <w:sectPr w:rsidR="00BB0D78" w:rsidSect="005724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A7" w:rsidRDefault="005724A7" w:rsidP="005724A7">
      <w:pPr>
        <w:spacing w:after="0" w:line="240" w:lineRule="auto"/>
      </w:pPr>
      <w:r>
        <w:separator/>
      </w:r>
    </w:p>
  </w:endnote>
  <w:endnote w:type="continuationSeparator" w:id="0">
    <w:p w:rsidR="005724A7" w:rsidRDefault="005724A7" w:rsidP="0057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A7" w:rsidRDefault="005724A7" w:rsidP="005724A7">
      <w:pPr>
        <w:spacing w:after="0" w:line="240" w:lineRule="auto"/>
      </w:pPr>
      <w:r>
        <w:separator/>
      </w:r>
    </w:p>
  </w:footnote>
  <w:footnote w:type="continuationSeparator" w:id="0">
    <w:p w:rsidR="005724A7" w:rsidRDefault="005724A7" w:rsidP="00572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A7"/>
    <w:rsid w:val="00014122"/>
    <w:rsid w:val="00315826"/>
    <w:rsid w:val="00322AD8"/>
    <w:rsid w:val="00393D4D"/>
    <w:rsid w:val="004452C1"/>
    <w:rsid w:val="005724A7"/>
    <w:rsid w:val="005C4559"/>
    <w:rsid w:val="005D28C2"/>
    <w:rsid w:val="00BB0D78"/>
    <w:rsid w:val="00D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A7"/>
  </w:style>
  <w:style w:type="paragraph" w:styleId="Footer">
    <w:name w:val="footer"/>
    <w:basedOn w:val="Normal"/>
    <w:link w:val="FooterChar"/>
    <w:uiPriority w:val="99"/>
    <w:unhideWhenUsed/>
    <w:rsid w:val="0057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A7"/>
  </w:style>
  <w:style w:type="table" w:styleId="TableGrid">
    <w:name w:val="Table Grid"/>
    <w:basedOn w:val="TableNormal"/>
    <w:uiPriority w:val="59"/>
    <w:rsid w:val="0057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A7"/>
  </w:style>
  <w:style w:type="paragraph" w:styleId="Footer">
    <w:name w:val="footer"/>
    <w:basedOn w:val="Normal"/>
    <w:link w:val="FooterChar"/>
    <w:uiPriority w:val="99"/>
    <w:unhideWhenUsed/>
    <w:rsid w:val="0057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A7"/>
  </w:style>
  <w:style w:type="table" w:styleId="TableGrid">
    <w:name w:val="Table Grid"/>
    <w:basedOn w:val="TableNormal"/>
    <w:uiPriority w:val="59"/>
    <w:rsid w:val="0057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EEF4-9231-4C97-8EE8-A749A037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Fray, Michaela</dc:creator>
  <cp:lastModifiedBy>Fray, Michaela</cp:lastModifiedBy>
  <cp:revision>2</cp:revision>
  <cp:lastPrinted>2014-08-06T18:34:00Z</cp:lastPrinted>
  <dcterms:created xsi:type="dcterms:W3CDTF">2014-08-06T18:35:00Z</dcterms:created>
  <dcterms:modified xsi:type="dcterms:W3CDTF">2014-08-06T18:35:00Z</dcterms:modified>
</cp:coreProperties>
</file>