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B1" w:rsidRDefault="00C73651" w:rsidP="000008B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LINC 1.4 Activity 1</w:t>
      </w:r>
    </w:p>
    <w:p w:rsidR="0004792D" w:rsidRPr="0004792D" w:rsidRDefault="00C73651" w:rsidP="0004792D">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Anticipating Transitions</w:t>
      </w:r>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Overview</w:t>
      </w:r>
    </w:p>
    <w:p w:rsidR="0004792D" w:rsidRPr="0004792D" w:rsidRDefault="00C73651" w:rsidP="0004792D">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Transitions are an inevitable part of education. Children transition horizontally (e.g. school-to-school or </w:t>
      </w:r>
      <w:r w:rsidR="00B50E7D">
        <w:rPr>
          <w:rFonts w:ascii="Times New Roman" w:eastAsia="Times New Roman" w:hAnsi="Times New Roman"/>
        </w:rPr>
        <w:t xml:space="preserve">[specialized education] </w:t>
      </w:r>
      <w:r>
        <w:rPr>
          <w:rFonts w:ascii="Times New Roman" w:eastAsia="Times New Roman" w:hAnsi="Times New Roman"/>
        </w:rPr>
        <w:t xml:space="preserve">program-to-program) and vertically (e.g. grade level). Transitions present both a challenge and an opportunity for school leaders and staff, as well as students. </w:t>
      </w:r>
      <w:r w:rsidR="00B20E38">
        <w:rPr>
          <w:rFonts w:ascii="Times New Roman" w:eastAsia="Times New Roman" w:hAnsi="Times New Roman"/>
        </w:rPr>
        <w:t xml:space="preserve"> In order to best support students throughout their educational transitions, it is important to be able to anticipate some of the challenges students, families, and teachers may experience as a result of these challenges. </w:t>
      </w:r>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Plan</w:t>
      </w:r>
    </w:p>
    <w:p w:rsidR="00B50E7D" w:rsidRDefault="00B50E7D" w:rsidP="00B50E7D">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Transitions typically occur at regular intervals throughout the P-12 continuum.  You will deepen your comprehension of the transitional experience by completing the table below that asks you to answer a series of questions from different points-of-view.  These will capture both horizontal and vertical transitional experiences in the continuum. Be thoughtful about your responses to these questions by pausing to really consider the perspectives, needs, and concerns of each party. </w:t>
      </w:r>
    </w:p>
    <w:p w:rsidR="0004792D" w:rsidRPr="0004792D" w:rsidRDefault="0004792D" w:rsidP="0004792D">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Reflect</w:t>
      </w:r>
    </w:p>
    <w:p w:rsidR="00B50E7D" w:rsidRDefault="00B50E7D" w:rsidP="00B50E7D">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After you have completed the table, r</w:t>
      </w:r>
      <w:r w:rsidR="0004792D" w:rsidRPr="0004792D">
        <w:rPr>
          <w:rFonts w:ascii="Times New Roman" w:eastAsia="Times New Roman" w:hAnsi="Times New Roman"/>
        </w:rPr>
        <w:t>eflect</w:t>
      </w:r>
      <w:r>
        <w:rPr>
          <w:rFonts w:ascii="Times New Roman" w:eastAsia="Times New Roman" w:hAnsi="Times New Roman"/>
        </w:rPr>
        <w:t xml:space="preserve"> on your response</w:t>
      </w:r>
      <w:r w:rsidR="0004792D" w:rsidRPr="0004792D">
        <w:rPr>
          <w:rFonts w:ascii="Times New Roman" w:eastAsia="Times New Roman" w:hAnsi="Times New Roman"/>
        </w:rPr>
        <w:t xml:space="preserve">s. </w:t>
      </w:r>
      <w:r>
        <w:rPr>
          <w:rFonts w:ascii="Times New Roman" w:eastAsia="Times New Roman" w:hAnsi="Times New Roman"/>
        </w:rPr>
        <w:t xml:space="preserve">Consider the following questions in your reflection:  </w:t>
      </w:r>
    </w:p>
    <w:p w:rsidR="0004792D" w:rsidRDefault="00B50E7D" w:rsidP="00B50E7D">
      <w:pPr>
        <w:pStyle w:val="ListParagraph"/>
        <w:numPr>
          <w:ilvl w:val="0"/>
          <w:numId w:val="5"/>
        </w:numPr>
        <w:spacing w:before="100" w:beforeAutospacing="1" w:after="100" w:afterAutospacing="1" w:line="240" w:lineRule="auto"/>
        <w:rPr>
          <w:rFonts w:ascii="Times New Roman" w:eastAsia="Times New Roman" w:hAnsi="Times New Roman"/>
        </w:rPr>
      </w:pPr>
      <w:r w:rsidRPr="00B50E7D">
        <w:rPr>
          <w:rFonts w:ascii="Times New Roman" w:eastAsia="Times New Roman" w:hAnsi="Times New Roman"/>
        </w:rPr>
        <w:t>How</w:t>
      </w:r>
      <w:r>
        <w:rPr>
          <w:rFonts w:ascii="Times New Roman" w:eastAsia="Times New Roman" w:hAnsi="Times New Roman"/>
        </w:rPr>
        <w:t xml:space="preserve"> did your responses vary</w:t>
      </w:r>
      <w:r w:rsidRPr="00B50E7D">
        <w:rPr>
          <w:rFonts w:ascii="Times New Roman" w:eastAsia="Times New Roman" w:hAnsi="Times New Roman"/>
        </w:rPr>
        <w:t xml:space="preserve"> based on type the transition—vertical </w:t>
      </w:r>
      <w:r>
        <w:rPr>
          <w:rFonts w:ascii="Times New Roman" w:eastAsia="Times New Roman" w:hAnsi="Times New Roman"/>
        </w:rPr>
        <w:t>versus horizontal?</w:t>
      </w:r>
    </w:p>
    <w:p w:rsidR="00B50E7D" w:rsidRDefault="00B50E7D" w:rsidP="00B50E7D">
      <w:pPr>
        <w:pStyle w:val="ListParagraph"/>
        <w:numPr>
          <w:ilvl w:val="0"/>
          <w:numId w:val="5"/>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How did your responses change based on the age of the student?</w:t>
      </w:r>
    </w:p>
    <w:p w:rsidR="00B36A82" w:rsidRDefault="00B50E7D" w:rsidP="00B36A82">
      <w:pPr>
        <w:pStyle w:val="ListParagraph"/>
        <w:numPr>
          <w:ilvl w:val="0"/>
          <w:numId w:val="5"/>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How do the concerns of a parent, teacher, and student relate or differ? </w:t>
      </w:r>
    </w:p>
    <w:p w:rsidR="00B36A82" w:rsidRPr="00B36A82" w:rsidRDefault="00B36A82" w:rsidP="00B36A82">
      <w:pPr>
        <w:pStyle w:val="ListParagraph"/>
        <w:numPr>
          <w:ilvl w:val="0"/>
          <w:numId w:val="5"/>
        </w:numPr>
        <w:spacing w:before="100" w:beforeAutospacing="1" w:after="100" w:afterAutospacing="1" w:line="240" w:lineRule="auto"/>
        <w:rPr>
          <w:rFonts w:ascii="Times New Roman" w:eastAsia="Times New Roman" w:hAnsi="Times New Roman"/>
        </w:rPr>
      </w:pPr>
      <w:r w:rsidRPr="00B36A82">
        <w:rPr>
          <w:rFonts w:ascii="Times New Roman" w:eastAsia="Times New Roman" w:hAnsi="Times New Roman"/>
        </w:rPr>
        <w:t>What information needs to be exchanged for effective transitions?</w:t>
      </w:r>
    </w:p>
    <w:p w:rsidR="00B50E7D" w:rsidRPr="00B50E7D" w:rsidRDefault="00B36A82" w:rsidP="00B50E7D">
      <w:pPr>
        <w:pStyle w:val="ListParagraph"/>
        <w:numPr>
          <w:ilvl w:val="0"/>
          <w:numId w:val="5"/>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w:t>
      </w:r>
      <w:r w:rsidR="00B50E7D">
        <w:rPr>
          <w:rFonts w:ascii="Times New Roman" w:eastAsia="Times New Roman" w:hAnsi="Times New Roman"/>
        </w:rPr>
        <w:t>hat steps might school leaders take to anticipate these questions</w:t>
      </w:r>
      <w:r>
        <w:rPr>
          <w:rFonts w:ascii="Times New Roman" w:eastAsia="Times New Roman" w:hAnsi="Times New Roman"/>
        </w:rPr>
        <w:t xml:space="preserve"> and disseminate information</w:t>
      </w:r>
      <w:r w:rsidR="00B50E7D">
        <w:rPr>
          <w:rFonts w:ascii="Times New Roman" w:eastAsia="Times New Roman" w:hAnsi="Times New Roman"/>
        </w:rPr>
        <w:t xml:space="preserve"> before they </w:t>
      </w:r>
      <w:r>
        <w:rPr>
          <w:rFonts w:ascii="Times New Roman" w:eastAsia="Times New Roman" w:hAnsi="Times New Roman"/>
        </w:rPr>
        <w:t>must be</w:t>
      </w:r>
      <w:bookmarkStart w:id="0" w:name="_GoBack"/>
      <w:bookmarkEnd w:id="0"/>
      <w:r w:rsidR="00B50E7D">
        <w:rPr>
          <w:rFonts w:ascii="Times New Roman" w:eastAsia="Times New Roman" w:hAnsi="Times New Roman"/>
        </w:rPr>
        <w:t xml:space="preserve"> asked?</w:t>
      </w:r>
    </w:p>
    <w:p w:rsidR="00906084" w:rsidRDefault="00906084"/>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Default="00B50E7D"/>
    <w:p w:rsidR="00B50E7D" w:rsidRPr="00B50E7D" w:rsidRDefault="00B50E7D" w:rsidP="00B50E7D">
      <w:pPr>
        <w:spacing w:before="100" w:beforeAutospacing="1" w:after="100" w:afterAutospacing="1" w:line="240" w:lineRule="auto"/>
        <w:outlineLvl w:val="2"/>
        <w:rPr>
          <w:rFonts w:ascii="Times New Roman" w:eastAsia="Times New Roman" w:hAnsi="Times New Roman"/>
          <w:b/>
          <w:bCs/>
          <w:sz w:val="27"/>
          <w:szCs w:val="27"/>
        </w:rPr>
      </w:pPr>
      <w:r w:rsidRPr="00B50E7D">
        <w:rPr>
          <w:rFonts w:ascii="Times New Roman" w:eastAsia="Times New Roman" w:hAnsi="Times New Roman"/>
          <w:b/>
          <w:bCs/>
          <w:sz w:val="27"/>
          <w:szCs w:val="27"/>
        </w:rPr>
        <w:t xml:space="preserve">Transitional Experiences Table </w:t>
      </w:r>
    </w:p>
    <w:p w:rsidR="00B50E7D" w:rsidRDefault="00B50E7D"/>
    <w:tbl>
      <w:tblPr>
        <w:tblStyle w:val="TableGrid"/>
        <w:tblW w:w="11076" w:type="dxa"/>
        <w:tblLook w:val="04A0" w:firstRow="1" w:lastRow="0" w:firstColumn="1" w:lastColumn="0" w:noHBand="0" w:noVBand="1"/>
      </w:tblPr>
      <w:tblGrid>
        <w:gridCol w:w="2215"/>
        <w:gridCol w:w="2215"/>
        <w:gridCol w:w="2215"/>
        <w:gridCol w:w="2215"/>
        <w:gridCol w:w="2216"/>
      </w:tblGrid>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would you like to know?</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would you like others to know?</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do you worry about with the upcoming transition?</w:t>
            </w: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What would make you feel better prepared?</w:t>
            </w: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Kindergarten parent</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Ninth grade teacher</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Sixth grade student</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Fifth grade special education parent</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r w:rsidR="00B50E7D" w:rsidTr="00D66213">
        <w:trPr>
          <w:trHeight w:val="1416"/>
        </w:trPr>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Twelfth grade student</w:t>
            </w: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5" w:type="dxa"/>
          </w:tcPr>
          <w:p w:rsidR="00B50E7D" w:rsidRDefault="00B50E7D" w:rsidP="00D66213">
            <w:pPr>
              <w:spacing w:before="100" w:beforeAutospacing="1" w:after="100" w:afterAutospacing="1" w:line="240" w:lineRule="auto"/>
              <w:rPr>
                <w:rFonts w:ascii="Times New Roman" w:eastAsia="Times New Roman" w:hAnsi="Times New Roman"/>
              </w:rPr>
            </w:pPr>
          </w:p>
        </w:tc>
        <w:tc>
          <w:tcPr>
            <w:tcW w:w="2216" w:type="dxa"/>
          </w:tcPr>
          <w:p w:rsidR="00B50E7D" w:rsidRDefault="00B50E7D" w:rsidP="00D66213">
            <w:pPr>
              <w:spacing w:before="100" w:beforeAutospacing="1" w:after="100" w:afterAutospacing="1" w:line="240" w:lineRule="auto"/>
              <w:rPr>
                <w:rFonts w:ascii="Times New Roman" w:eastAsia="Times New Roman" w:hAnsi="Times New Roman"/>
              </w:rPr>
            </w:pPr>
          </w:p>
        </w:tc>
      </w:tr>
    </w:tbl>
    <w:p w:rsidR="00B50E7D" w:rsidRDefault="00B50E7D"/>
    <w:sectPr w:rsidR="00B50E7D" w:rsidSect="00047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0B9"/>
    <w:multiLevelType w:val="multilevel"/>
    <w:tmpl w:val="53D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D1551"/>
    <w:multiLevelType w:val="multilevel"/>
    <w:tmpl w:val="ECAC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60F44"/>
    <w:multiLevelType w:val="multilevel"/>
    <w:tmpl w:val="C2C46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5F1157"/>
    <w:multiLevelType w:val="multilevel"/>
    <w:tmpl w:val="F18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830AB"/>
    <w:multiLevelType w:val="multilevel"/>
    <w:tmpl w:val="999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02DB8"/>
    <w:multiLevelType w:val="hybridMultilevel"/>
    <w:tmpl w:val="61289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2D"/>
    <w:rsid w:val="000008B1"/>
    <w:rsid w:val="0004792D"/>
    <w:rsid w:val="006D35D1"/>
    <w:rsid w:val="00703D57"/>
    <w:rsid w:val="007F4595"/>
    <w:rsid w:val="00906084"/>
    <w:rsid w:val="00B20E38"/>
    <w:rsid w:val="00B36A82"/>
    <w:rsid w:val="00B50E7D"/>
    <w:rsid w:val="00C73651"/>
    <w:rsid w:val="00CC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84"/>
    <w:pPr>
      <w:spacing w:after="200" w:line="276" w:lineRule="auto"/>
    </w:pPr>
    <w:rPr>
      <w:sz w:val="22"/>
      <w:szCs w:val="22"/>
    </w:rPr>
  </w:style>
  <w:style w:type="paragraph" w:styleId="Heading2">
    <w:name w:val="heading 2"/>
    <w:basedOn w:val="Normal"/>
    <w:link w:val="Heading2Char"/>
    <w:uiPriority w:val="9"/>
    <w:qFormat/>
    <w:rsid w:val="0004792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479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792D"/>
    <w:rPr>
      <w:rFonts w:ascii="Times New Roman" w:eastAsia="Times New Roman" w:hAnsi="Times New Roman" w:cs="Times New Roman"/>
      <w:b/>
      <w:bCs/>
      <w:sz w:val="36"/>
      <w:szCs w:val="36"/>
    </w:rPr>
  </w:style>
  <w:style w:type="character" w:customStyle="1" w:styleId="Heading3Char">
    <w:name w:val="Heading 3 Char"/>
    <w:link w:val="Heading3"/>
    <w:uiPriority w:val="9"/>
    <w:rsid w:val="000479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92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84"/>
    <w:pPr>
      <w:spacing w:after="200" w:line="276" w:lineRule="auto"/>
    </w:pPr>
    <w:rPr>
      <w:sz w:val="22"/>
      <w:szCs w:val="22"/>
    </w:rPr>
  </w:style>
  <w:style w:type="paragraph" w:styleId="Heading2">
    <w:name w:val="heading 2"/>
    <w:basedOn w:val="Normal"/>
    <w:link w:val="Heading2Char"/>
    <w:uiPriority w:val="9"/>
    <w:qFormat/>
    <w:rsid w:val="0004792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479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4792D"/>
    <w:rPr>
      <w:rFonts w:ascii="Times New Roman" w:eastAsia="Times New Roman" w:hAnsi="Times New Roman" w:cs="Times New Roman"/>
      <w:b/>
      <w:bCs/>
      <w:sz w:val="36"/>
      <w:szCs w:val="36"/>
    </w:rPr>
  </w:style>
  <w:style w:type="character" w:customStyle="1" w:styleId="Heading3Char">
    <w:name w:val="Heading 3 Char"/>
    <w:link w:val="Heading3"/>
    <w:uiPriority w:val="9"/>
    <w:rsid w:val="000479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92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9592">
      <w:bodyDiv w:val="1"/>
      <w:marLeft w:val="0"/>
      <w:marRight w:val="0"/>
      <w:marTop w:val="0"/>
      <w:marBottom w:val="0"/>
      <w:divBdr>
        <w:top w:val="none" w:sz="0" w:space="0" w:color="auto"/>
        <w:left w:val="none" w:sz="0" w:space="0" w:color="auto"/>
        <w:bottom w:val="none" w:sz="0" w:space="0" w:color="auto"/>
        <w:right w:val="none" w:sz="0" w:space="0" w:color="auto"/>
      </w:divBdr>
      <w:divsChild>
        <w:div w:id="1963459980">
          <w:marLeft w:val="0"/>
          <w:marRight w:val="0"/>
          <w:marTop w:val="0"/>
          <w:marBottom w:val="0"/>
          <w:divBdr>
            <w:top w:val="none" w:sz="0" w:space="0" w:color="auto"/>
            <w:left w:val="none" w:sz="0" w:space="0" w:color="auto"/>
            <w:bottom w:val="none" w:sz="0" w:space="0" w:color="auto"/>
            <w:right w:val="none" w:sz="0" w:space="0" w:color="auto"/>
          </w:divBdr>
          <w:divsChild>
            <w:div w:id="2086300429">
              <w:marLeft w:val="0"/>
              <w:marRight w:val="0"/>
              <w:marTop w:val="0"/>
              <w:marBottom w:val="0"/>
              <w:divBdr>
                <w:top w:val="none" w:sz="0" w:space="0" w:color="auto"/>
                <w:left w:val="none" w:sz="0" w:space="0" w:color="auto"/>
                <w:bottom w:val="none" w:sz="0" w:space="0" w:color="auto"/>
                <w:right w:val="none" w:sz="0" w:space="0" w:color="auto"/>
              </w:divBdr>
              <w:divsChild>
                <w:div w:id="2088073651">
                  <w:marLeft w:val="0"/>
                  <w:marRight w:val="0"/>
                  <w:marTop w:val="0"/>
                  <w:marBottom w:val="0"/>
                  <w:divBdr>
                    <w:top w:val="none" w:sz="0" w:space="0" w:color="auto"/>
                    <w:left w:val="none" w:sz="0" w:space="0" w:color="auto"/>
                    <w:bottom w:val="none" w:sz="0" w:space="0" w:color="auto"/>
                    <w:right w:val="none" w:sz="0" w:space="0" w:color="auto"/>
                  </w:divBdr>
                  <w:divsChild>
                    <w:div w:id="14455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Laura Kalmes</cp:lastModifiedBy>
  <cp:revision>6</cp:revision>
  <dcterms:created xsi:type="dcterms:W3CDTF">2016-01-24T19:00:00Z</dcterms:created>
  <dcterms:modified xsi:type="dcterms:W3CDTF">2016-01-24T20:08:00Z</dcterms:modified>
</cp:coreProperties>
</file>