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50" w:rsidRPr="00AF687A" w:rsidRDefault="00D22950" w:rsidP="00D229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AF687A">
        <w:rPr>
          <w:rFonts w:ascii="Times New Roman" w:eastAsia="Times New Roman" w:hAnsi="Times New Roman"/>
          <w:b/>
          <w:bCs/>
          <w:sz w:val="36"/>
          <w:szCs w:val="36"/>
        </w:rPr>
        <w:t>LINC 2.1 Activity 1</w:t>
      </w:r>
    </w:p>
    <w:p w:rsidR="00D22950" w:rsidRPr="00AF687A" w:rsidRDefault="006F1822" w:rsidP="006F18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Identifying </w:t>
      </w:r>
      <w:bookmarkStart w:id="0" w:name="_GoBack"/>
      <w:bookmarkEnd w:id="0"/>
      <w:r w:rsidR="00D22950" w:rsidRPr="00AF687A">
        <w:rPr>
          <w:rFonts w:ascii="Times New Roman" w:eastAsia="Times New Roman" w:hAnsi="Times New Roman"/>
          <w:b/>
          <w:bCs/>
          <w:sz w:val="36"/>
          <w:szCs w:val="36"/>
        </w:rPr>
        <w:t xml:space="preserve">PreK-3 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Leadership Competencies </w:t>
      </w:r>
    </w:p>
    <w:p w:rsidR="00D22950" w:rsidRPr="00AF687A" w:rsidRDefault="00D22950" w:rsidP="00D229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AF687A">
        <w:rPr>
          <w:rFonts w:ascii="Times New Roman" w:eastAsia="Times New Roman" w:hAnsi="Times New Roman"/>
          <w:b/>
          <w:bCs/>
          <w:sz w:val="27"/>
          <w:szCs w:val="27"/>
        </w:rPr>
        <w:t>Overview</w:t>
      </w:r>
    </w:p>
    <w:p w:rsidR="00AB248E" w:rsidRPr="00AF687A" w:rsidRDefault="00AB248E" w:rsidP="00D22950">
      <w:pPr>
        <w:rPr>
          <w:rFonts w:ascii="Times New Roman" w:eastAsia="Times New Roman" w:hAnsi="Times New Roman"/>
        </w:rPr>
      </w:pPr>
      <w:r w:rsidRPr="00AF687A">
        <w:rPr>
          <w:rFonts w:ascii="Times New Roman" w:eastAsia="Times New Roman" w:hAnsi="Times New Roman"/>
        </w:rPr>
        <w:t xml:space="preserve">To assist you in building your understanding of the learning continuum, this activity is designed to help you identify effective B-3 practices.  You will use the B-3 case studies provided in Lesson 2.1’s Essential Library to examine whether and to what extent the NAESP PreK-3 leadership competencies are in place in the different case study sites. </w:t>
      </w:r>
    </w:p>
    <w:p w:rsidR="00AB248E" w:rsidRPr="00AF687A" w:rsidRDefault="00AB248E" w:rsidP="00D22950">
      <w:pPr>
        <w:rPr>
          <w:rFonts w:ascii="Times New Roman" w:eastAsia="Times New Roman" w:hAnsi="Times New Roman"/>
        </w:rPr>
      </w:pPr>
      <w:r w:rsidRPr="00AF687A">
        <w:rPr>
          <w:rFonts w:ascii="Times New Roman" w:eastAsia="Times New Roman" w:hAnsi="Times New Roman"/>
        </w:rPr>
        <w:t>Note: these case studies did not focus specifically on leadership, and therefore may not acknowledge all of the leadership work under</w:t>
      </w:r>
      <w:r w:rsidR="002D4862">
        <w:rPr>
          <w:rFonts w:ascii="Times New Roman" w:eastAsia="Times New Roman" w:hAnsi="Times New Roman"/>
        </w:rPr>
        <w:t>taken on behalf of B-3;</w:t>
      </w:r>
      <w:r w:rsidRPr="00AF687A">
        <w:rPr>
          <w:rFonts w:ascii="Times New Roman" w:eastAsia="Times New Roman" w:hAnsi="Times New Roman"/>
        </w:rPr>
        <w:t xml:space="preserve"> however, they will provide you with an  applied and grounded understanding of the leadership competencies. </w:t>
      </w:r>
    </w:p>
    <w:p w:rsidR="00AB248E" w:rsidRPr="00AF687A" w:rsidRDefault="00AB248E" w:rsidP="00D22950">
      <w:pPr>
        <w:rPr>
          <w:rFonts w:ascii="Times New Roman" w:eastAsia="Times New Roman" w:hAnsi="Times New Roman"/>
          <w:b/>
          <w:bCs/>
          <w:sz w:val="27"/>
          <w:szCs w:val="27"/>
        </w:rPr>
      </w:pPr>
      <w:r w:rsidRPr="00AF687A">
        <w:rPr>
          <w:rFonts w:ascii="Times New Roman" w:eastAsia="Times New Roman" w:hAnsi="Times New Roman"/>
          <w:b/>
          <w:bCs/>
          <w:sz w:val="27"/>
          <w:szCs w:val="27"/>
        </w:rPr>
        <w:t>Read</w:t>
      </w:r>
      <w:r w:rsidR="00AF687A" w:rsidRPr="00AF687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:rsidR="002D4862" w:rsidRDefault="00AB248E" w:rsidP="00D22950">
      <w:pPr>
        <w:rPr>
          <w:rFonts w:ascii="Times New Roman" w:eastAsia="Times New Roman" w:hAnsi="Times New Roman"/>
        </w:rPr>
      </w:pPr>
      <w:r w:rsidRPr="00AF687A">
        <w:rPr>
          <w:rFonts w:ascii="Times New Roman" w:eastAsia="Times New Roman" w:hAnsi="Times New Roman"/>
        </w:rPr>
        <w:t xml:space="preserve">This lesson requires you to first read the NAESP Report, </w:t>
      </w:r>
      <w:r w:rsidRPr="002D4862">
        <w:rPr>
          <w:rFonts w:ascii="Times New Roman" w:eastAsia="Times New Roman" w:hAnsi="Times New Roman"/>
          <w:i/>
        </w:rPr>
        <w:t>Leading Pre-K-3 Learning Communities: Competencies for Effective Principal Practice</w:t>
      </w:r>
      <w:r w:rsidRPr="00AF687A">
        <w:rPr>
          <w:rFonts w:ascii="Times New Roman" w:eastAsia="Times New Roman" w:hAnsi="Times New Roman"/>
        </w:rPr>
        <w:t xml:space="preserve"> and the four B-3 case studies in Lesson 2.1’s Essential Library.  </w:t>
      </w:r>
      <w:r w:rsidR="002D4862">
        <w:rPr>
          <w:rFonts w:ascii="Times New Roman" w:eastAsia="Times New Roman" w:hAnsi="Times New Roman"/>
        </w:rPr>
        <w:t xml:space="preserve">Print the B-3 case studies in advance of reading.  As you read the case studies, use a highlighter to color code the six NAESP leadership competencies. </w:t>
      </w:r>
    </w:p>
    <w:p w:rsidR="00AF687A" w:rsidRPr="00AF687A" w:rsidRDefault="00AF687A" w:rsidP="00D22950">
      <w:pPr>
        <w:rPr>
          <w:rFonts w:ascii="Times New Roman" w:eastAsia="Times New Roman" w:hAnsi="Times New Roman"/>
          <w:b/>
          <w:bCs/>
          <w:sz w:val="27"/>
          <w:szCs w:val="27"/>
        </w:rPr>
      </w:pPr>
      <w:r w:rsidRPr="00AF687A">
        <w:rPr>
          <w:rFonts w:ascii="Times New Roman" w:eastAsia="Times New Roman" w:hAnsi="Times New Roman"/>
          <w:b/>
          <w:bCs/>
          <w:sz w:val="27"/>
          <w:szCs w:val="27"/>
        </w:rPr>
        <w:t>Record</w:t>
      </w:r>
    </w:p>
    <w:p w:rsidR="002D4862" w:rsidRDefault="00AF687A" w:rsidP="00D22950">
      <w:pPr>
        <w:rPr>
          <w:rFonts w:ascii="Times New Roman" w:eastAsia="Times New Roman" w:hAnsi="Times New Roman"/>
        </w:rPr>
      </w:pPr>
      <w:r w:rsidRPr="00AF687A">
        <w:rPr>
          <w:rFonts w:ascii="Times New Roman" w:eastAsia="Times New Roman" w:hAnsi="Times New Roman"/>
        </w:rPr>
        <w:t xml:space="preserve">Using the table below, record your findings about the leadership competencies that were discussed in the B-3 case studies. </w:t>
      </w:r>
    </w:p>
    <w:p w:rsidR="002D4862" w:rsidRPr="002D4862" w:rsidRDefault="002D4862" w:rsidP="00D22950">
      <w:pPr>
        <w:rPr>
          <w:rFonts w:ascii="Times New Roman" w:eastAsia="Times New Roman" w:hAnsi="Times New Roman"/>
          <w:b/>
          <w:bCs/>
          <w:sz w:val="27"/>
          <w:szCs w:val="27"/>
        </w:rPr>
      </w:pPr>
      <w:r w:rsidRPr="002D4862">
        <w:rPr>
          <w:rFonts w:ascii="Times New Roman" w:eastAsia="Times New Roman" w:hAnsi="Times New Roman"/>
          <w:b/>
          <w:bCs/>
          <w:sz w:val="27"/>
          <w:szCs w:val="27"/>
        </w:rPr>
        <w:t>Reflect</w:t>
      </w:r>
    </w:p>
    <w:p w:rsidR="00AF687A" w:rsidRDefault="002D4862" w:rsidP="002D486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 w:rsidRPr="002D4862">
        <w:rPr>
          <w:rFonts w:ascii="Times New Roman" w:eastAsia="Times New Roman" w:hAnsi="Times New Roman"/>
        </w:rPr>
        <w:t xml:space="preserve">Which </w:t>
      </w:r>
      <w:r>
        <w:rPr>
          <w:rFonts w:ascii="Times New Roman" w:eastAsia="Times New Roman" w:hAnsi="Times New Roman"/>
        </w:rPr>
        <w:t>competencies</w:t>
      </w:r>
      <w:r w:rsidRPr="002D4862">
        <w:rPr>
          <w:rFonts w:ascii="Times New Roman" w:eastAsia="Times New Roman" w:hAnsi="Times New Roman"/>
        </w:rPr>
        <w:t xml:space="preserve"> were most frequently identified and discussed?</w:t>
      </w:r>
    </w:p>
    <w:p w:rsidR="002D4862" w:rsidRDefault="00C15CEE" w:rsidP="002D486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Which competencies were least frequently identified and discussed?</w:t>
      </w:r>
    </w:p>
    <w:p w:rsidR="00AF687A" w:rsidRDefault="00C15CEE" w:rsidP="00D22950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Why do you believe these competencies are more or less visible in the case studies?</w:t>
      </w:r>
    </w:p>
    <w:p w:rsidR="00621D00" w:rsidRPr="00C15CEE" w:rsidRDefault="00621D00" w:rsidP="00621D00">
      <w:pPr>
        <w:pStyle w:val="ListParagraph"/>
        <w:rPr>
          <w:rFonts w:ascii="Times New Roman" w:eastAsia="Times New Roman" w:hAnsi="Times New Roman"/>
        </w:rPr>
      </w:pPr>
    </w:p>
    <w:p w:rsidR="00AF687A" w:rsidRPr="00AF687A" w:rsidRDefault="00AF687A" w:rsidP="00D22950">
      <w:pPr>
        <w:rPr>
          <w:rFonts w:ascii="Times New Roman" w:eastAsia="Times New Roman" w:hAnsi="Times New Roman"/>
        </w:rPr>
      </w:pPr>
    </w:p>
    <w:tbl>
      <w:tblPr>
        <w:tblStyle w:val="TableGrid"/>
        <w:tblpPr w:leftFromText="180" w:rightFromText="180" w:vertAnchor="text" w:horzAnchor="margin" w:tblpY="-419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  <w:gridCol w:w="2577"/>
      </w:tblGrid>
      <w:tr w:rsidR="00AF687A" w:rsidRPr="00AF687A" w:rsidTr="00AF687A">
        <w:trPr>
          <w:trHeight w:val="340"/>
        </w:trPr>
        <w:tc>
          <w:tcPr>
            <w:tcW w:w="2576" w:type="dxa"/>
          </w:tcPr>
          <w:p w:rsidR="00AF687A" w:rsidRPr="00AF687A" w:rsidRDefault="00AF687A" w:rsidP="00AF68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eastAsia="Times New Roman" w:hAnsi="Times New Roman"/>
                <w:b/>
              </w:rPr>
              <w:lastRenderedPageBreak/>
              <w:t>NAESP Leadership Competencies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eastAsia="Times New Roman" w:hAnsi="Times New Roman"/>
                <w:b/>
              </w:rPr>
              <w:t>Elgin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eastAsia="Times New Roman" w:hAnsi="Times New Roman"/>
                <w:b/>
              </w:rPr>
              <w:t>Oak Park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eastAsia="Times New Roman" w:hAnsi="Times New Roman"/>
                <w:b/>
              </w:rPr>
              <w:t>Urbana</w:t>
            </w:r>
          </w:p>
        </w:tc>
        <w:tc>
          <w:tcPr>
            <w:tcW w:w="2577" w:type="dxa"/>
          </w:tcPr>
          <w:p w:rsidR="00AF687A" w:rsidRPr="00AF687A" w:rsidRDefault="00AF687A" w:rsidP="00AF687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eastAsia="Times New Roman" w:hAnsi="Times New Roman"/>
                <w:b/>
              </w:rPr>
              <w:t>West Chicago</w:t>
            </w:r>
          </w:p>
        </w:tc>
      </w:tr>
      <w:tr w:rsidR="00AF687A" w:rsidRPr="00AF687A" w:rsidTr="00AF687A">
        <w:trPr>
          <w:trHeight w:val="1084"/>
        </w:trPr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hAnsi="Times New Roman"/>
                <w:b/>
              </w:rPr>
              <w:t>Embrace the Pre-K-3 Early Learning Continuum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</w:tr>
      <w:tr w:rsidR="00AF687A" w:rsidRPr="00AF687A" w:rsidTr="00AF687A">
        <w:trPr>
          <w:trHeight w:val="1440"/>
        </w:trPr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hAnsi="Times New Roman"/>
                <w:b/>
              </w:rPr>
              <w:t>Ensure Developmentally-Appropriate Teaching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</w:tr>
      <w:tr w:rsidR="00AF687A" w:rsidRPr="00AF687A" w:rsidTr="00AF687A">
        <w:trPr>
          <w:trHeight w:val="1456"/>
        </w:trPr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hAnsi="Times New Roman"/>
                <w:b/>
              </w:rPr>
              <w:t>Provide Personalized Learning Environments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</w:tr>
      <w:tr w:rsidR="00AF687A" w:rsidRPr="00AF687A" w:rsidTr="00AF687A">
        <w:trPr>
          <w:trHeight w:val="1796"/>
        </w:trPr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hAnsi="Times New Roman"/>
                <w:b/>
              </w:rPr>
              <w:t>Use Multiple Measures of Assessment to Guide Student Learning Growth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</w:tr>
      <w:tr w:rsidR="00AF687A" w:rsidRPr="00AF687A" w:rsidTr="00AF687A">
        <w:trPr>
          <w:trHeight w:val="1456"/>
        </w:trPr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hAnsi="Times New Roman"/>
                <w:b/>
              </w:rPr>
              <w:t>Build Professional Capacity Across the Learning Community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</w:tr>
      <w:tr w:rsidR="00AF687A" w:rsidRPr="00AF687A" w:rsidTr="00AF687A">
        <w:trPr>
          <w:trHeight w:val="1812"/>
        </w:trPr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  <w:b/>
              </w:rPr>
            </w:pPr>
            <w:r w:rsidRPr="00AF687A">
              <w:rPr>
                <w:rFonts w:ascii="Times New Roman" w:hAnsi="Times New Roman"/>
                <w:b/>
              </w:rPr>
              <w:t>Make Schools a Hub of Pre-K-3 Learning for Families and Communities</w:t>
            </w: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6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77" w:type="dxa"/>
          </w:tcPr>
          <w:p w:rsidR="00AF687A" w:rsidRPr="00AF687A" w:rsidRDefault="00AF687A" w:rsidP="00AF687A">
            <w:pPr>
              <w:rPr>
                <w:rFonts w:ascii="Times New Roman" w:eastAsia="Times New Roman" w:hAnsi="Times New Roman"/>
              </w:rPr>
            </w:pPr>
          </w:p>
        </w:tc>
      </w:tr>
    </w:tbl>
    <w:p w:rsidR="00AF687A" w:rsidRPr="00AF687A" w:rsidRDefault="00AF687A" w:rsidP="00AF687A">
      <w:pPr>
        <w:tabs>
          <w:tab w:val="left" w:pos="5868"/>
        </w:tabs>
        <w:rPr>
          <w:rFonts w:ascii="Times New Roman" w:eastAsia="Times New Roman" w:hAnsi="Times New Roman"/>
        </w:rPr>
      </w:pPr>
    </w:p>
    <w:sectPr w:rsidR="00AF687A" w:rsidRPr="00AF687A" w:rsidSect="00AF68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21B4"/>
    <w:multiLevelType w:val="hybridMultilevel"/>
    <w:tmpl w:val="5A32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50"/>
    <w:rsid w:val="002D4862"/>
    <w:rsid w:val="00621D00"/>
    <w:rsid w:val="006F1822"/>
    <w:rsid w:val="007935D2"/>
    <w:rsid w:val="00AB248E"/>
    <w:rsid w:val="00AF687A"/>
    <w:rsid w:val="00C15CEE"/>
    <w:rsid w:val="00D22950"/>
    <w:rsid w:val="00E0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Kalmes</dc:creator>
  <cp:lastModifiedBy>Laura Kalmes</cp:lastModifiedBy>
  <cp:revision>4</cp:revision>
  <dcterms:created xsi:type="dcterms:W3CDTF">2016-04-05T14:41:00Z</dcterms:created>
  <dcterms:modified xsi:type="dcterms:W3CDTF">2016-04-05T15:41:00Z</dcterms:modified>
</cp:coreProperties>
</file>