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A" w:rsidRDefault="008A5CDA" w:rsidP="008A5CDA">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2.3</w:t>
      </w:r>
      <w:r w:rsidR="00727EF9">
        <w:rPr>
          <w:rFonts w:ascii="Times New Roman" w:eastAsia="Times New Roman" w:hAnsi="Times New Roman"/>
          <w:b/>
          <w:bCs/>
          <w:sz w:val="36"/>
          <w:szCs w:val="36"/>
        </w:rPr>
        <w:t xml:space="preserve"> Activity 2</w:t>
      </w:r>
    </w:p>
    <w:p w:rsidR="008A5CDA" w:rsidRDefault="007D4CC2" w:rsidP="008A5CDA">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 xml:space="preserve">Assessing </w:t>
      </w:r>
      <w:r w:rsidR="00727EF9">
        <w:rPr>
          <w:rFonts w:ascii="Times New Roman" w:eastAsia="Times New Roman" w:hAnsi="Times New Roman"/>
          <w:b/>
          <w:bCs/>
          <w:sz w:val="36"/>
          <w:szCs w:val="36"/>
        </w:rPr>
        <w:t>B-3 Readiness</w:t>
      </w:r>
      <w:r w:rsidR="00CC6263">
        <w:rPr>
          <w:rFonts w:ascii="Times New Roman" w:eastAsia="Times New Roman" w:hAnsi="Times New Roman"/>
          <w:b/>
          <w:bCs/>
          <w:sz w:val="36"/>
          <w:szCs w:val="36"/>
        </w:rPr>
        <w:t xml:space="preserve"> for Administrators </w:t>
      </w:r>
      <w:bookmarkStart w:id="0" w:name="_GoBack"/>
      <w:bookmarkEnd w:id="0"/>
    </w:p>
    <w:p w:rsidR="00BC395B" w:rsidRPr="00AF687A" w:rsidRDefault="00BC395B" w:rsidP="00BC395B">
      <w:pPr>
        <w:spacing w:before="100" w:beforeAutospacing="1" w:after="100" w:afterAutospacing="1" w:line="240" w:lineRule="auto"/>
        <w:outlineLvl w:val="2"/>
        <w:rPr>
          <w:rFonts w:ascii="Times New Roman" w:eastAsia="Times New Roman" w:hAnsi="Times New Roman"/>
          <w:b/>
          <w:bCs/>
          <w:sz w:val="27"/>
          <w:szCs w:val="27"/>
        </w:rPr>
      </w:pPr>
      <w:r w:rsidRPr="00AF687A">
        <w:rPr>
          <w:rFonts w:ascii="Times New Roman" w:eastAsia="Times New Roman" w:hAnsi="Times New Roman"/>
          <w:b/>
          <w:bCs/>
          <w:sz w:val="27"/>
          <w:szCs w:val="27"/>
        </w:rPr>
        <w:t>Overview</w:t>
      </w:r>
    </w:p>
    <w:p w:rsidR="00772A05" w:rsidRDefault="00727EF9" w:rsidP="00BC395B">
      <w:p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 xml:space="preserve">Now that you have completed the first section of the B-3 </w:t>
      </w:r>
      <w:proofErr w:type="spellStart"/>
      <w:r>
        <w:rPr>
          <w:rFonts w:ascii="Times New Roman" w:eastAsia="Times New Roman" w:hAnsi="Times New Roman"/>
        </w:rPr>
        <w:t>Self Assessment</w:t>
      </w:r>
      <w:proofErr w:type="spellEnd"/>
      <w:r>
        <w:rPr>
          <w:rFonts w:ascii="Times New Roman" w:eastAsia="Times New Roman" w:hAnsi="Times New Roman"/>
        </w:rPr>
        <w:t xml:space="preserve"> Tool and completed Lesson 2.3, you will review and complete (to the extent possible) #2 of Section 2 of the B-3 </w:t>
      </w:r>
      <w:proofErr w:type="spellStart"/>
      <w:r>
        <w:rPr>
          <w:rFonts w:ascii="Times New Roman" w:eastAsia="Times New Roman" w:hAnsi="Times New Roman"/>
        </w:rPr>
        <w:t>Self Assessment</w:t>
      </w:r>
      <w:proofErr w:type="spellEnd"/>
      <w:r>
        <w:rPr>
          <w:rFonts w:ascii="Times New Roman" w:eastAsia="Times New Roman" w:hAnsi="Times New Roman"/>
        </w:rPr>
        <w:t xml:space="preserve"> Tool. This section will ask you to self-assess implementation of B-3 Strategies</w:t>
      </w:r>
      <w:r w:rsidR="004E470C">
        <w:rPr>
          <w:rFonts w:ascii="Times New Roman" w:eastAsia="Times New Roman" w:hAnsi="Times New Roman"/>
        </w:rPr>
        <w:t xml:space="preserve"> for Administrator Effectiveness</w:t>
      </w:r>
      <w:r>
        <w:rPr>
          <w:rFonts w:ascii="Times New Roman" w:eastAsia="Times New Roman" w:hAnsi="Times New Roman"/>
        </w:rPr>
        <w:t xml:space="preserve">. </w:t>
      </w:r>
    </w:p>
    <w:p w:rsidR="00772A05" w:rsidRPr="00772A05" w:rsidRDefault="00772A05" w:rsidP="00BC395B">
      <w:pPr>
        <w:spacing w:before="100" w:beforeAutospacing="1" w:after="100" w:afterAutospacing="1" w:line="240" w:lineRule="auto"/>
        <w:outlineLvl w:val="1"/>
        <w:rPr>
          <w:rFonts w:ascii="Times New Roman" w:eastAsia="Times New Roman" w:hAnsi="Times New Roman"/>
          <w:b/>
          <w:bCs/>
          <w:sz w:val="27"/>
          <w:szCs w:val="27"/>
        </w:rPr>
      </w:pPr>
      <w:r w:rsidRPr="00772A05">
        <w:rPr>
          <w:rFonts w:ascii="Times New Roman" w:eastAsia="Times New Roman" w:hAnsi="Times New Roman"/>
          <w:b/>
          <w:bCs/>
          <w:sz w:val="27"/>
          <w:szCs w:val="27"/>
        </w:rPr>
        <w:t>Complete</w:t>
      </w:r>
    </w:p>
    <w:p w:rsidR="002F0E45" w:rsidRPr="00D33E42" w:rsidRDefault="00123C7B" w:rsidP="00727EF9">
      <w:p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C</w:t>
      </w:r>
      <w:r w:rsidR="00BC395B">
        <w:rPr>
          <w:rFonts w:ascii="Times New Roman" w:eastAsia="Times New Roman" w:hAnsi="Times New Roman"/>
        </w:rPr>
        <w:t xml:space="preserve">omplete </w:t>
      </w:r>
      <w:r w:rsidR="00727EF9">
        <w:rPr>
          <w:rFonts w:ascii="Times New Roman" w:eastAsia="Times New Roman" w:hAnsi="Times New Roman"/>
        </w:rPr>
        <w:t>the #2: Administrator Effectiveness table in Section 2</w:t>
      </w:r>
      <w:r>
        <w:rPr>
          <w:rFonts w:ascii="Times New Roman" w:eastAsia="Times New Roman" w:hAnsi="Times New Roman"/>
        </w:rPr>
        <w:t xml:space="preserve"> of </w:t>
      </w:r>
      <w:r w:rsidR="00772A05">
        <w:rPr>
          <w:rFonts w:ascii="Times New Roman" w:eastAsia="Times New Roman" w:hAnsi="Times New Roman"/>
        </w:rPr>
        <w:t xml:space="preserve">the B-3 </w:t>
      </w:r>
      <w:proofErr w:type="spellStart"/>
      <w:r>
        <w:rPr>
          <w:rFonts w:ascii="Times New Roman" w:eastAsia="Times New Roman" w:hAnsi="Times New Roman"/>
        </w:rPr>
        <w:t>Self Assessment</w:t>
      </w:r>
      <w:proofErr w:type="spellEnd"/>
      <w:r>
        <w:rPr>
          <w:rFonts w:ascii="Times New Roman" w:eastAsia="Times New Roman" w:hAnsi="Times New Roman"/>
        </w:rPr>
        <w:t xml:space="preserve"> to the best of your ability.  (</w:t>
      </w:r>
      <w:r w:rsidR="00727EF9">
        <w:rPr>
          <w:rFonts w:ascii="Times New Roman" w:eastAsia="Times New Roman" w:hAnsi="Times New Roman"/>
        </w:rPr>
        <w:t xml:space="preserve">Based on your current role within your school or district, you may or may not be able to answer some of the questions in this section. Make informed responses when possible, but otherwise you may leave some rows blank.) </w:t>
      </w:r>
    </w:p>
    <w:p w:rsidR="002F0E45" w:rsidRPr="002F0E45" w:rsidRDefault="002F0E45" w:rsidP="002F0E45">
      <w:pPr>
        <w:spacing w:before="100" w:beforeAutospacing="1" w:after="100" w:afterAutospacing="1" w:line="240" w:lineRule="auto"/>
        <w:outlineLvl w:val="1"/>
        <w:rPr>
          <w:rFonts w:ascii="Times New Roman" w:eastAsia="Times New Roman" w:hAnsi="Times New Roman"/>
          <w:b/>
          <w:bCs/>
          <w:sz w:val="27"/>
          <w:szCs w:val="27"/>
        </w:rPr>
      </w:pPr>
      <w:r w:rsidRPr="002F0E45">
        <w:rPr>
          <w:rFonts w:ascii="Times New Roman" w:eastAsia="Times New Roman" w:hAnsi="Times New Roman"/>
          <w:b/>
          <w:bCs/>
          <w:sz w:val="27"/>
          <w:szCs w:val="27"/>
        </w:rPr>
        <w:t>Reflect</w:t>
      </w:r>
    </w:p>
    <w:p w:rsidR="002F0E45" w:rsidRDefault="002F0E45" w:rsidP="00BC395B">
      <w:p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 xml:space="preserve">Based on your responses to </w:t>
      </w:r>
      <w:r w:rsidR="00727EF9">
        <w:rPr>
          <w:rFonts w:ascii="Times New Roman" w:eastAsia="Times New Roman" w:hAnsi="Times New Roman"/>
        </w:rPr>
        <w:t>the B-3 Self-Assessing Administrator Effectiveness table</w:t>
      </w:r>
      <w:r>
        <w:rPr>
          <w:rFonts w:ascii="Times New Roman" w:eastAsia="Times New Roman" w:hAnsi="Times New Roman"/>
        </w:rPr>
        <w:t>, consider the following:</w:t>
      </w:r>
    </w:p>
    <w:p w:rsidR="00727EF9" w:rsidRDefault="00727EF9" w:rsidP="00727EF9">
      <w:pPr>
        <w:pStyle w:val="ListParagraph"/>
        <w:numPr>
          <w:ilvl w:val="0"/>
          <w:numId w:val="3"/>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 xml:space="preserve">As a school leader, to what extent do you believe you </w:t>
      </w:r>
      <w:r w:rsidR="005512CD">
        <w:rPr>
          <w:rFonts w:ascii="Times New Roman" w:eastAsia="Times New Roman" w:hAnsi="Times New Roman"/>
        </w:rPr>
        <w:t>have been prepared</w:t>
      </w:r>
      <w:r>
        <w:rPr>
          <w:rFonts w:ascii="Times New Roman" w:eastAsia="Times New Roman" w:hAnsi="Times New Roman"/>
        </w:rPr>
        <w:t xml:space="preserve"> to </w:t>
      </w:r>
      <w:r w:rsidR="005512CD">
        <w:rPr>
          <w:rFonts w:ascii="Times New Roman" w:eastAsia="Times New Roman" w:hAnsi="Times New Roman"/>
        </w:rPr>
        <w:t xml:space="preserve">execute the effective administrator B-3 strategies well? </w:t>
      </w:r>
    </w:p>
    <w:p w:rsidR="005512CD" w:rsidRDefault="00727EF9" w:rsidP="005512CD">
      <w:pPr>
        <w:pStyle w:val="ListParagraph"/>
        <w:numPr>
          <w:ilvl w:val="0"/>
          <w:numId w:val="3"/>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 xml:space="preserve">What </w:t>
      </w:r>
      <w:r w:rsidR="005512CD">
        <w:rPr>
          <w:rFonts w:ascii="Times New Roman" w:eastAsia="Times New Roman" w:hAnsi="Times New Roman"/>
        </w:rPr>
        <w:t xml:space="preserve">additional </w:t>
      </w:r>
      <w:r>
        <w:rPr>
          <w:rFonts w:ascii="Times New Roman" w:eastAsia="Times New Roman" w:hAnsi="Times New Roman"/>
        </w:rPr>
        <w:t xml:space="preserve">types of training or professional development would be most useful </w:t>
      </w:r>
      <w:r w:rsidR="005512CD">
        <w:rPr>
          <w:rFonts w:ascii="Times New Roman" w:eastAsia="Times New Roman" w:hAnsi="Times New Roman"/>
        </w:rPr>
        <w:t>to support you in doing so?</w:t>
      </w:r>
    </w:p>
    <w:p w:rsidR="00123C7B" w:rsidRPr="006B622C" w:rsidRDefault="006B622C" w:rsidP="005512CD">
      <w:pPr>
        <w:pStyle w:val="ListParagraph"/>
        <w:numPr>
          <w:ilvl w:val="0"/>
          <w:numId w:val="3"/>
        </w:numPr>
        <w:spacing w:before="100" w:beforeAutospacing="1" w:after="100" w:afterAutospacing="1" w:line="240" w:lineRule="auto"/>
        <w:outlineLvl w:val="1"/>
        <w:rPr>
          <w:rFonts w:ascii="Times New Roman" w:eastAsia="Times New Roman" w:hAnsi="Times New Roman"/>
        </w:rPr>
      </w:pPr>
      <w:r w:rsidRPr="006B622C">
        <w:rPr>
          <w:rFonts w:ascii="Times New Roman" w:eastAsia="Times New Roman" w:hAnsi="Times New Roman"/>
        </w:rPr>
        <w:t xml:space="preserve">What are some additional strategies you can think of that would prepare school leaders to implement B-3 strategies?  </w:t>
      </w:r>
      <w:r w:rsidR="00123C7B" w:rsidRPr="006B622C">
        <w:rPr>
          <w:rFonts w:ascii="Times New Roman" w:eastAsia="Times New Roman" w:hAnsi="Times New Roman"/>
        </w:rPr>
        <w:br w:type="page"/>
      </w:r>
    </w:p>
    <w:p w:rsidR="00123C7B" w:rsidRPr="00AF687A" w:rsidRDefault="00123C7B" w:rsidP="00BC395B">
      <w:pPr>
        <w:spacing w:before="100" w:beforeAutospacing="1" w:after="100" w:afterAutospacing="1" w:line="240" w:lineRule="auto"/>
        <w:outlineLvl w:val="1"/>
        <w:rPr>
          <w:rFonts w:ascii="Times New Roman" w:eastAsia="Times New Roman" w:hAnsi="Times New Roman"/>
          <w:b/>
          <w:bCs/>
          <w:sz w:val="36"/>
          <w:szCs w:val="36"/>
        </w:rPr>
      </w:pPr>
    </w:p>
    <w:p w:rsidR="00FE35D5" w:rsidRDefault="00CC6263"/>
    <w:sectPr w:rsidR="00FE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0FB"/>
    <w:multiLevelType w:val="hybridMultilevel"/>
    <w:tmpl w:val="DA5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D1150"/>
    <w:multiLevelType w:val="hybridMultilevel"/>
    <w:tmpl w:val="BCD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D1E9B"/>
    <w:multiLevelType w:val="hybridMultilevel"/>
    <w:tmpl w:val="A69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A"/>
    <w:rsid w:val="001157A5"/>
    <w:rsid w:val="00123C7B"/>
    <w:rsid w:val="002F0E45"/>
    <w:rsid w:val="004E470C"/>
    <w:rsid w:val="005512CD"/>
    <w:rsid w:val="006B622C"/>
    <w:rsid w:val="00727EF9"/>
    <w:rsid w:val="00772A05"/>
    <w:rsid w:val="007935D2"/>
    <w:rsid w:val="007D4CC2"/>
    <w:rsid w:val="008A5CDA"/>
    <w:rsid w:val="00BC395B"/>
    <w:rsid w:val="00CC6263"/>
    <w:rsid w:val="00D33E42"/>
    <w:rsid w:val="00E0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Kalmes</dc:creator>
  <cp:lastModifiedBy>Laura Kalmes</cp:lastModifiedBy>
  <cp:revision>6</cp:revision>
  <dcterms:created xsi:type="dcterms:W3CDTF">2016-04-28T21:26:00Z</dcterms:created>
  <dcterms:modified xsi:type="dcterms:W3CDTF">2016-04-28T21:36:00Z</dcterms:modified>
</cp:coreProperties>
</file>