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37" w:rsidRDefault="005F4537" w:rsidP="005F4537">
      <w:pPr>
        <w:jc w:val="center"/>
        <w:rPr>
          <w:rFonts w:ascii="Times New Roman" w:hAnsi="Times New Roman" w:cs="Times New Roman"/>
          <w:b/>
          <w:sz w:val="24"/>
          <w:szCs w:val="24"/>
        </w:rPr>
      </w:pPr>
      <w:bookmarkStart w:id="0" w:name="_GoBack"/>
      <w:bookmarkEnd w:id="0"/>
      <w:r w:rsidRPr="005F4537">
        <w:rPr>
          <w:rFonts w:ascii="Times New Roman" w:hAnsi="Times New Roman" w:cs="Times New Roman"/>
          <w:b/>
          <w:sz w:val="24"/>
          <w:szCs w:val="24"/>
        </w:rPr>
        <w:t>Supporting the Scientific Th</w:t>
      </w:r>
      <w:r w:rsidR="008E4B6B">
        <w:rPr>
          <w:rFonts w:ascii="Times New Roman" w:hAnsi="Times New Roman" w:cs="Times New Roman"/>
          <w:b/>
          <w:sz w:val="24"/>
          <w:szCs w:val="24"/>
        </w:rPr>
        <w:t xml:space="preserve">inking and Inquiry of Toddlers </w:t>
      </w:r>
      <w:r w:rsidRPr="005F4537">
        <w:rPr>
          <w:rFonts w:ascii="Times New Roman" w:hAnsi="Times New Roman" w:cs="Times New Roman"/>
          <w:b/>
          <w:sz w:val="24"/>
          <w:szCs w:val="24"/>
        </w:rPr>
        <w:t>and Preschoolers through Play</w:t>
      </w:r>
    </w:p>
    <w:p w:rsidR="005F4537" w:rsidRPr="00813893" w:rsidRDefault="0005629C" w:rsidP="005F4537">
      <w:pPr>
        <w:rPr>
          <w:rFonts w:ascii="Times New Roman" w:hAnsi="Times New Roman" w:cs="Times New Roman"/>
          <w:b/>
          <w:sz w:val="24"/>
          <w:szCs w:val="24"/>
        </w:rPr>
      </w:pPr>
      <w:r w:rsidRPr="00813893">
        <w:rPr>
          <w:rFonts w:ascii="Times New Roman" w:hAnsi="Times New Roman" w:cs="Times New Roman"/>
          <w:b/>
          <w:sz w:val="24"/>
          <w:szCs w:val="24"/>
        </w:rPr>
        <w:t>Introduction</w:t>
      </w:r>
    </w:p>
    <w:p w:rsidR="0005629C" w:rsidRDefault="0005629C" w:rsidP="005F4537">
      <w:pPr>
        <w:rPr>
          <w:rFonts w:ascii="Times New Roman" w:hAnsi="Times New Roman" w:cs="Times New Roman"/>
          <w:sz w:val="24"/>
          <w:szCs w:val="24"/>
        </w:rPr>
      </w:pPr>
      <w:r>
        <w:rPr>
          <w:rFonts w:ascii="Times New Roman" w:hAnsi="Times New Roman" w:cs="Times New Roman"/>
          <w:sz w:val="24"/>
          <w:szCs w:val="24"/>
        </w:rPr>
        <w:tab/>
        <w:t xml:space="preserve">Many teachers recognize the importance of play in learning but struggle with how play activities connect with content knowledge and how they should support children’s learning through play.  </w:t>
      </w:r>
      <w:r w:rsidR="00813893">
        <w:rPr>
          <w:rFonts w:ascii="Times New Roman" w:hAnsi="Times New Roman" w:cs="Times New Roman"/>
          <w:sz w:val="24"/>
          <w:szCs w:val="24"/>
        </w:rPr>
        <w:t xml:space="preserve">Play provides a great deal of opportunities for children to learn science concepts such as the diversity and interdependence of life, relationships between force and motion, and the structure of matter.  This article offers explanations of how teachers can create opportunities for young children to expand their understanding of scientific concepts during play.  </w:t>
      </w:r>
    </w:p>
    <w:p w:rsidR="00813893" w:rsidRDefault="00A439C4" w:rsidP="005F4537">
      <w:pPr>
        <w:rPr>
          <w:rFonts w:ascii="Times New Roman" w:hAnsi="Times New Roman" w:cs="Times New Roman"/>
          <w:b/>
          <w:sz w:val="24"/>
          <w:szCs w:val="24"/>
        </w:rPr>
      </w:pPr>
      <w:r w:rsidRPr="00A439C4">
        <w:rPr>
          <w:rFonts w:ascii="Times New Roman" w:hAnsi="Times New Roman" w:cs="Times New Roman"/>
          <w:b/>
          <w:sz w:val="24"/>
          <w:szCs w:val="24"/>
        </w:rPr>
        <w:t>Functional Play</w:t>
      </w:r>
    </w:p>
    <w:p w:rsidR="00A439C4" w:rsidRDefault="00A439C4" w:rsidP="005F4537">
      <w:pPr>
        <w:rPr>
          <w:rFonts w:ascii="Times New Roman" w:hAnsi="Times New Roman" w:cs="Times New Roman"/>
          <w:sz w:val="24"/>
          <w:szCs w:val="24"/>
        </w:rPr>
      </w:pPr>
      <w:r>
        <w:rPr>
          <w:rFonts w:ascii="Times New Roman" w:hAnsi="Times New Roman" w:cs="Times New Roman"/>
          <w:sz w:val="24"/>
          <w:szCs w:val="24"/>
        </w:rPr>
        <w:tab/>
        <w:t xml:space="preserve">On a summer day, a teacher noticed the children had found a cicada shell.  The children played with the shell and discovered the shell had texture.  The children quickly learned the shell could be smashed in their hands.  </w:t>
      </w:r>
      <w:r w:rsidR="004A1D11">
        <w:rPr>
          <w:rFonts w:ascii="Times New Roman" w:hAnsi="Times New Roman" w:cs="Times New Roman"/>
          <w:sz w:val="24"/>
          <w:szCs w:val="24"/>
        </w:rPr>
        <w:t>Playing with the shell lead the children to ask if the shell was alive or dead?  Instead of answering the question directly</w:t>
      </w:r>
      <w:r>
        <w:rPr>
          <w:rFonts w:ascii="Times New Roman" w:hAnsi="Times New Roman" w:cs="Times New Roman"/>
          <w:sz w:val="24"/>
          <w:szCs w:val="24"/>
        </w:rPr>
        <w:t>, the teacher r</w:t>
      </w:r>
      <w:r w:rsidR="004A1D11">
        <w:rPr>
          <w:rFonts w:ascii="Times New Roman" w:hAnsi="Times New Roman" w:cs="Times New Roman"/>
          <w:sz w:val="24"/>
          <w:szCs w:val="24"/>
        </w:rPr>
        <w:t xml:space="preserve">esponded </w:t>
      </w:r>
      <w:r>
        <w:rPr>
          <w:rFonts w:ascii="Times New Roman" w:hAnsi="Times New Roman" w:cs="Times New Roman"/>
          <w:sz w:val="24"/>
          <w:szCs w:val="24"/>
        </w:rPr>
        <w:t>by asking them questions such as:</w:t>
      </w:r>
      <w:r w:rsidR="004A1D11">
        <w:rPr>
          <w:rFonts w:ascii="Times New Roman" w:hAnsi="Times New Roman" w:cs="Times New Roman"/>
          <w:sz w:val="24"/>
          <w:szCs w:val="24"/>
        </w:rPr>
        <w:t xml:space="preserve"> Can it eat? Does it move? Dose it grow?  The children checked books out of the library about cicadas.</w:t>
      </w:r>
    </w:p>
    <w:p w:rsidR="004A1D11" w:rsidRDefault="004A1D11" w:rsidP="005F4537">
      <w:pPr>
        <w:rPr>
          <w:rFonts w:ascii="Times New Roman" w:hAnsi="Times New Roman" w:cs="Times New Roman"/>
          <w:b/>
          <w:sz w:val="24"/>
          <w:szCs w:val="24"/>
        </w:rPr>
      </w:pPr>
      <w:r w:rsidRPr="004A1D11">
        <w:rPr>
          <w:rFonts w:ascii="Times New Roman" w:hAnsi="Times New Roman" w:cs="Times New Roman"/>
          <w:b/>
          <w:sz w:val="24"/>
          <w:szCs w:val="24"/>
        </w:rPr>
        <w:t>Symbolic Play</w:t>
      </w:r>
    </w:p>
    <w:p w:rsidR="004A1D11" w:rsidRDefault="004A1D11" w:rsidP="005F4537">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children continued to learn about cicadas.  They painted and drew pictures of cicada nymphs, their shells, and adult cicadas.  They pretended to be scientists and searched for more cicadas during outside playtime.  </w:t>
      </w:r>
    </w:p>
    <w:p w:rsidR="004A1D11" w:rsidRPr="00F240DF" w:rsidRDefault="004A1D11" w:rsidP="005F4537">
      <w:pPr>
        <w:rPr>
          <w:rFonts w:ascii="Times New Roman" w:hAnsi="Times New Roman" w:cs="Times New Roman"/>
          <w:b/>
          <w:sz w:val="24"/>
          <w:szCs w:val="24"/>
        </w:rPr>
      </w:pPr>
      <w:r w:rsidRPr="004A1D11">
        <w:rPr>
          <w:rFonts w:ascii="Times New Roman" w:hAnsi="Times New Roman" w:cs="Times New Roman"/>
          <w:b/>
          <w:sz w:val="24"/>
          <w:szCs w:val="24"/>
        </w:rPr>
        <w:t>Organizing games with rules and roles</w:t>
      </w:r>
    </w:p>
    <w:p w:rsidR="004A1D11" w:rsidRPr="004A1D11" w:rsidRDefault="004A1D11" w:rsidP="005F4537">
      <w:pPr>
        <w:rPr>
          <w:rFonts w:ascii="Times New Roman" w:hAnsi="Times New Roman" w:cs="Times New Roman"/>
          <w:sz w:val="24"/>
          <w:szCs w:val="24"/>
        </w:rPr>
      </w:pPr>
      <w:r>
        <w:rPr>
          <w:rFonts w:ascii="Times New Roman" w:hAnsi="Times New Roman" w:cs="Times New Roman"/>
          <w:sz w:val="24"/>
          <w:szCs w:val="24"/>
        </w:rPr>
        <w:tab/>
        <w:t xml:space="preserve">The older children began making games out of finding different types of cicadas in different life stages.  The children kept track of the number of bugs they caught in each stage and kept score.  </w:t>
      </w:r>
    </w:p>
    <w:p w:rsidR="00813893" w:rsidRPr="00F240DF" w:rsidRDefault="00F240DF" w:rsidP="005F4537">
      <w:pPr>
        <w:rPr>
          <w:rFonts w:ascii="Times New Roman" w:hAnsi="Times New Roman" w:cs="Times New Roman"/>
          <w:b/>
          <w:sz w:val="24"/>
          <w:szCs w:val="24"/>
        </w:rPr>
      </w:pPr>
      <w:r w:rsidRPr="00F240DF">
        <w:rPr>
          <w:rFonts w:ascii="Times New Roman" w:hAnsi="Times New Roman" w:cs="Times New Roman"/>
          <w:b/>
          <w:sz w:val="24"/>
          <w:szCs w:val="24"/>
        </w:rPr>
        <w:t>Conclusion</w:t>
      </w:r>
    </w:p>
    <w:p w:rsidR="005F4537" w:rsidRDefault="00F240DF">
      <w:pPr>
        <w:rPr>
          <w:rFonts w:ascii="Times New Roman" w:hAnsi="Times New Roman" w:cs="Times New Roman"/>
          <w:sz w:val="24"/>
          <w:szCs w:val="24"/>
        </w:rPr>
      </w:pPr>
      <w:r>
        <w:rPr>
          <w:rFonts w:ascii="Times New Roman" w:hAnsi="Times New Roman" w:cs="Times New Roman"/>
          <w:sz w:val="24"/>
          <w:szCs w:val="24"/>
        </w:rPr>
        <w:tab/>
        <w:t xml:space="preserve">Play offers a context for children to engage in elements of scientific questioning.  Children use their everyday understanding to make sense of their play experiences.  </w:t>
      </w:r>
      <w:r w:rsidRPr="00F240DF">
        <w:rPr>
          <w:rFonts w:ascii="Times New Roman" w:hAnsi="Times New Roman" w:cs="Times New Roman"/>
          <w:sz w:val="24"/>
          <w:szCs w:val="24"/>
        </w:rPr>
        <w:t xml:space="preserve">The key to any high-quality teaching is to gear activities toward the children’s progress and understanding of the world.  Play helps children understand their world however, teachers must understand the usefulness for different materials, understand the child’s thinking, and the child’s potential for learning in the play context.  </w:t>
      </w:r>
    </w:p>
    <w:p w:rsidR="005F4537" w:rsidRDefault="005F4537">
      <w:pPr>
        <w:rPr>
          <w:rFonts w:ascii="Times New Roman" w:hAnsi="Times New Roman" w:cs="Times New Roman"/>
          <w:sz w:val="24"/>
          <w:szCs w:val="24"/>
        </w:rPr>
      </w:pPr>
    </w:p>
    <w:p w:rsidR="005432B4" w:rsidRPr="005F4537" w:rsidRDefault="005F4537">
      <w:pPr>
        <w:rPr>
          <w:rFonts w:ascii="Times New Roman" w:hAnsi="Times New Roman" w:cs="Times New Roman"/>
          <w:sz w:val="24"/>
          <w:szCs w:val="24"/>
        </w:rPr>
      </w:pPr>
      <w:proofErr w:type="gramStart"/>
      <w:r>
        <w:rPr>
          <w:rFonts w:ascii="Times New Roman" w:hAnsi="Times New Roman" w:cs="Times New Roman"/>
          <w:sz w:val="24"/>
          <w:szCs w:val="24"/>
        </w:rPr>
        <w:t xml:space="preserve">Hamlin, M. &amp; </w:t>
      </w:r>
      <w:proofErr w:type="spellStart"/>
      <w:r>
        <w:rPr>
          <w:rFonts w:ascii="Times New Roman" w:hAnsi="Times New Roman" w:cs="Times New Roman"/>
          <w:sz w:val="24"/>
          <w:szCs w:val="24"/>
        </w:rPr>
        <w:t>Wisneski</w:t>
      </w:r>
      <w:proofErr w:type="spellEnd"/>
      <w:r>
        <w:rPr>
          <w:rFonts w:ascii="Times New Roman" w:hAnsi="Times New Roman" w:cs="Times New Roman"/>
          <w:sz w:val="24"/>
          <w:szCs w:val="24"/>
        </w:rPr>
        <w:t>, D. (2012).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Supporting the Scientific Thinking and Inquiry of Toddlers </w:t>
      </w:r>
      <w:r>
        <w:rPr>
          <w:rFonts w:ascii="Times New Roman" w:hAnsi="Times New Roman" w:cs="Times New Roman"/>
          <w:sz w:val="24"/>
          <w:szCs w:val="24"/>
        </w:rPr>
        <w:tab/>
        <w:t>and Preschoolers through Play.</w:t>
      </w:r>
      <w:proofErr w:type="gramEnd"/>
      <w:r>
        <w:rPr>
          <w:rFonts w:ascii="Times New Roman" w:hAnsi="Times New Roman" w:cs="Times New Roman"/>
          <w:sz w:val="24"/>
          <w:szCs w:val="24"/>
        </w:rPr>
        <w:t xml:space="preserve"> </w:t>
      </w:r>
      <w:r w:rsidRPr="005F4537">
        <w:rPr>
          <w:rFonts w:ascii="Times New Roman" w:hAnsi="Times New Roman" w:cs="Times New Roman"/>
          <w:i/>
          <w:sz w:val="24"/>
          <w:szCs w:val="24"/>
        </w:rPr>
        <w:t xml:space="preserve">Journal of the National Association for the Education of </w:t>
      </w:r>
      <w:r>
        <w:rPr>
          <w:rFonts w:ascii="Times New Roman" w:hAnsi="Times New Roman" w:cs="Times New Roman"/>
          <w:i/>
          <w:sz w:val="24"/>
          <w:szCs w:val="24"/>
        </w:rPr>
        <w:tab/>
      </w:r>
      <w:r w:rsidRPr="005F4537">
        <w:rPr>
          <w:rFonts w:ascii="Times New Roman" w:hAnsi="Times New Roman" w:cs="Times New Roman"/>
          <w:i/>
          <w:sz w:val="24"/>
          <w:szCs w:val="24"/>
        </w:rPr>
        <w:t>Young Children</w:t>
      </w:r>
      <w:r w:rsidRPr="005F4537">
        <w:rPr>
          <w:rFonts w:ascii="Times New Roman" w:hAnsi="Times New Roman" w:cs="Times New Roman"/>
          <w:sz w:val="24"/>
          <w:szCs w:val="24"/>
        </w:rPr>
        <w:t>, 63 (3)</w:t>
      </w:r>
      <w:r>
        <w:rPr>
          <w:rFonts w:ascii="Times New Roman" w:hAnsi="Times New Roman" w:cs="Times New Roman"/>
          <w:sz w:val="24"/>
          <w:szCs w:val="24"/>
        </w:rPr>
        <w:t xml:space="preserve"> 82-95.</w:t>
      </w:r>
    </w:p>
    <w:sectPr w:rsidR="005432B4" w:rsidRPr="005F4537" w:rsidSect="00CA2566">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537"/>
    <w:rsid w:val="0005629C"/>
    <w:rsid w:val="002B5727"/>
    <w:rsid w:val="003037BF"/>
    <w:rsid w:val="00470B0D"/>
    <w:rsid w:val="004A1D11"/>
    <w:rsid w:val="005432B4"/>
    <w:rsid w:val="00567306"/>
    <w:rsid w:val="005F4537"/>
    <w:rsid w:val="00813893"/>
    <w:rsid w:val="00892E0A"/>
    <w:rsid w:val="008E4B6B"/>
    <w:rsid w:val="00A439C4"/>
    <w:rsid w:val="00CA2566"/>
    <w:rsid w:val="00F24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2012-05-29T14:36:00Z</dcterms:created>
  <dcterms:modified xsi:type="dcterms:W3CDTF">2012-05-29T14:36:00Z</dcterms:modified>
</cp:coreProperties>
</file>